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FEB" w:rsidRDefault="00962FEB" w:rsidP="00962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62FEB" w:rsidRPr="006360D3" w:rsidRDefault="00962FEB" w:rsidP="00962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10173"/>
        <w:gridCol w:w="5103"/>
      </w:tblGrid>
      <w:tr w:rsidR="00962FEB" w:rsidRPr="008766D1" w:rsidTr="00454C50">
        <w:tc>
          <w:tcPr>
            <w:tcW w:w="10173" w:type="dxa"/>
            <w:shd w:val="clear" w:color="auto" w:fill="auto"/>
          </w:tcPr>
          <w:p w:rsidR="00962FEB" w:rsidRPr="003712D5" w:rsidRDefault="00962FEB" w:rsidP="00B22833">
            <w:pPr>
              <w:ind w:firstLine="720"/>
              <w:rPr>
                <w:sz w:val="28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B22833" w:rsidRPr="00B22833" w:rsidRDefault="00B22833" w:rsidP="00454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8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54C5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B22833" w:rsidRPr="00B22833" w:rsidRDefault="00B22833" w:rsidP="00454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833">
              <w:rPr>
                <w:rFonts w:ascii="Times New Roman" w:eastAsia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962FEB" w:rsidRPr="001E7E6A" w:rsidRDefault="00B22833" w:rsidP="00454C5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B2283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предоставления  муниципальной услуги «</w:t>
            </w:r>
            <w:r w:rsidRPr="00B22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Предос</w:t>
            </w:r>
            <w:bookmarkStart w:id="0" w:name="_GoBack"/>
            <w:bookmarkEnd w:id="0"/>
            <w:r w:rsidRPr="00B22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тавление </w:t>
            </w:r>
            <w:proofErr w:type="gramStart"/>
            <w:r w:rsidRPr="00B22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копий правовых актов администрации муниципального образования</w:t>
            </w:r>
            <w:proofErr w:type="gramEnd"/>
            <w:r w:rsidRPr="00B2283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962FEB" w:rsidRDefault="00962FEB" w:rsidP="00962FEB">
      <w:pPr>
        <w:spacing w:line="221" w:lineRule="auto"/>
        <w:outlineLvl w:val="0"/>
        <w:rPr>
          <w:sz w:val="26"/>
          <w:szCs w:val="26"/>
        </w:rPr>
      </w:pPr>
    </w:p>
    <w:p w:rsidR="00962FEB" w:rsidRDefault="00962FEB" w:rsidP="00962FEB">
      <w:pPr>
        <w:tabs>
          <w:tab w:val="left" w:pos="10230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62FE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Перечень многофункциональных центров предоставления государственных и муниципальных услуг Краснодарского края</w:t>
      </w:r>
    </w:p>
    <w:p w:rsidR="00962FEB" w:rsidRPr="00962FEB" w:rsidRDefault="00962FEB" w:rsidP="00962FEB">
      <w:pPr>
        <w:tabs>
          <w:tab w:val="left" w:pos="10230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2820"/>
        <w:gridCol w:w="2364"/>
        <w:gridCol w:w="2694"/>
        <w:gridCol w:w="2126"/>
        <w:gridCol w:w="2087"/>
        <w:gridCol w:w="2307"/>
      </w:tblGrid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Наименование МФЦ, его подразделений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МФЦ, его подразделений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График работы МФЦ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Официальный сайт МФЦ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Телефон и адрес электронной почты МФЦ для обращения заявителей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Краснодар, отдел «Западный»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Чекистов, д. 37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08:00-17:00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8(861)2189218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0" w:type="dxa"/>
            <w:vMerge w:val="restart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Краснодар, отдел «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Карасунский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Сормовская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3/2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08:00-17:00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8(861)2189218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Краснодар, отдел «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Прикубанский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Тургенева,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189/6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08:00-17:00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8(861)2189218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Краснодар, отдел «Прикубанский-2»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ул. им. А.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Покрышкина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, д. 34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08:00-17:00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8(861)2189218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Краснодар, отдел «Центральный»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Леваневского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174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08:00-17:00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8(861)2189218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Анапа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Анапа,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Шевченко,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288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, корп. 2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Пн.-Сб.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09:00-20:00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http://mfcanapa.ru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8(86133)53340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anapa-mfc@mail.ru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 Армавир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Армавир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Армавир, ул. Розы Люксембург, д. 146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http://armavir.e-mfc.ru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8(86137)31825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mfc.armavir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Геленджик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Геленджик,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Горького, д. 11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10:00-20:00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http://gelendzhik.e-mfc.ru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8(86141)35549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mfc@gelendzhik.org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МКУ МФЦ </w:t>
            </w:r>
          </w:p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Горячий Ключ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Горячий Ключ, ул. Ленина, д. 156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09:00-14:00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http://mfc.gorkluch.ru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8(86159)44036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mfc-gk@rambler.ru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20" w:type="dxa"/>
            <w:vMerge w:val="restart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Город-герой Новороссийск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МБУ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Новороссийск, отдел «Центральный»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Новороссийск,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Бирюзова, д. 6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08:00-17:00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http://mfc.admnvrsk.ru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8(86176)71650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mfcnvrsk@yandex.ru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МБУ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Новороссийск, отдел «Южный»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Новороссийск,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Дзержинского,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156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08:00-17:00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http://mfc.admnvrsk.ru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8(86176)71650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mfcnvrsk@yandex.ru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20" w:type="dxa"/>
            <w:vMerge w:val="restart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Город Сочи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МАУ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Сочи, отдел «Адлерский»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Сочи,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Кирова, д. 53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Пн.-Сб.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09:00-20:00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8(800)4444700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МАУ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Сочи, отдел «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Лазаревский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Сочи,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Лазарева, д. 58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Пн.-Сб.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09:00-20:00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8(800)4444700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МАУ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Сочи, отдел «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Хостинский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Сочи, ул. 20 Горно-Стрелковой дивизии, д. 18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Пн.-Сб.</w:t>
            </w:r>
          </w:p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09:00-20:00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</w:t>
            </w:r>
          </w:p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8(800)4444700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МАУ МФЦ 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Сочи, отдел «Центральный»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Сочи, ул. Юных Ленинцев, д. 10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Пн.-Сб.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09:00-20:00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8(800)4444700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Абинский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Абинского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Абинск, ул. Интернациональная, д. 35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 08:00-20:00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Вт.-Пт.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08:00-18:00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08:00-13:00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http://abinskmfc.ru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8(86150)42037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8(86150)42065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mfc-abinsk@mail.ru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Апшеронский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 МФЦ Апшеронского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Апшеронск,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Ворошилова,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54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Пн.-Чт.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Пт.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08:00-14:00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http://www.apsheronsk-mfc.ru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8(86152)25230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mfc.apsheronsk@mail.ru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Белоглинский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Белоглинского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. Белая Глина,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Первомайская,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161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Пн.-Чт.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08:00-17:00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Пт. 08:00-16:00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б., 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http://belglin.e-mfc.ru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8(86154)72524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mfcbelglin@mail.ru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Белореченск,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Красная, д. 46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Пн., </w:t>
            </w:r>
            <w:proofErr w:type="spellStart"/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08:00-17:00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Вт.-Пт.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http://bel.e-mfc.ru/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8(86155)33744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bel.mfc@mail.ru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Брюховецкая,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Ленина, д. 1/1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</w:t>
            </w:r>
          </w:p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08:00-14:00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http://mfc-br.ru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8(86156)31039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mfc.bruhoveckaya@mail.ru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Выселковский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Выселки,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Лунёва, д. 57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08:00-17:00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б., 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http://viselki.e-mfc.ru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8(86157)73440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mfc.2010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 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Гулькевичи,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Советская,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29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Ср,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09:00-16:00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http://mfcgul.ru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8(86160)33077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info@mfcgul.ru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Динской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Динская,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Красная, д. 112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08:00-15:00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http://dinsk.e-mfc.ru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8(86162)66414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mfc_dinsk@mail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Ейский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Ейск,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Армавирская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45/2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08:00-15:00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http://eysk.e-mfc.ru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8(86132)37181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8(86132)37161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mfc_eisk@mail.ru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Кавказский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 МФЦ Кавказского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Кропоткин,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пер. Коммунальный,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8/1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08:00-17:00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http://kavkazskaya.e-mfc.ru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8(86138)76799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kavmfc@yandex.ru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 МФЦ Калининского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Калининская,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Фадеева, д. 148/5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Пн.-Пт.</w:t>
            </w:r>
          </w:p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09:00-17:00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Сб., 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http://kalina.e-mfc.ru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8(86163)22709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mfc-kalina@rambler.ru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Каневской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Каневского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Каневская,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Горького, д. 58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Пн., Вт., Чт., Пт. 08:00-18:30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08:00-14:00  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http://kanevskaya.e-mfc.ru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8(86164)45191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8(86164)45188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mfc@kanevskadm.ru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Кореновский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Кореновского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Кореновск,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Ленина, д. 128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09:00-13:00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http://mfc.korenovsk.ru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8(86142)46240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8(86142)46261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mfc@admkor.ru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Красноармейский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МКБУ МФЦ Красноармейского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Полтавская,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Просвещения,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107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Ср., Чт., Пт. 08:00-18:30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08:00-14:00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http://krasnarm.e-mfc.ru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8(86165)40897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mfc.krasnarm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Крыловский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Крыловского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Крыловская,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Орджоникидзе, д. 32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Пн.-Пт. 08:00-16:00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перерыв 12:00-13:00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08:00-13:00           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http://krilovsk.e-mfc.ru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8(86161)35119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mfc.krilovskaya@mail.ru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Крымский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МАУ МФЦ Крымского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Крымск,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Адагумская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153</w:t>
            </w:r>
          </w:p>
        </w:tc>
        <w:tc>
          <w:tcPr>
            <w:tcW w:w="2126" w:type="dxa"/>
            <w:vAlign w:val="center"/>
          </w:tcPr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 09:00-20:00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т., Пт. </w:t>
            </w:r>
          </w:p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08:00-18:00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08:00 - 07:00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с. –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http://krymskmfc.ru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8(86131)43774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mfc.krymsk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Курганинского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Курганинск,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Калинина, д. 57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08.00-14.00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http://kurganinsk.e-mfc.ru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8(86147)27799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8(86147)27545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mfc-kurganinsk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rambler.ru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Кущевский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Кущевского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Кущевская,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пер. Школьный,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55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Ср.,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http://mfckush.ru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8(800)3022290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8(86168)40290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mfckush@mail.ru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Лабинский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Лабинского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Лабинск,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Победы, д. 177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Пн., Вт., Чт., Пт. 08:00-18:00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08:00-14:00           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http://labinsk.e-mfc.ru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8(86169)35618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8(86169)35610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mfc.labinsk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Ленинградский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Ленинградского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ст. Ленинградская, ул. Красная, д. 136 корп. А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Ср.,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Чт.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 08:00-13:00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http://lenmfc.ru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8(86145)37898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Len_mfc@mail.ru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Мостовский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Мостовского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. Мостовской,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Горького, д. 140</w:t>
            </w:r>
          </w:p>
        </w:tc>
        <w:tc>
          <w:tcPr>
            <w:tcW w:w="2126" w:type="dxa"/>
            <w:vAlign w:val="center"/>
          </w:tcPr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Ср.,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 08:00-13:00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http://mostovskoi.e-mfc.ru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8(86192)54384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most.mfc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МАУ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Новокубанск,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Первомайская,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134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Ср.,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Чт.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08:00-13:00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http://novokubansk.e-mfc.ru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8(86195)31161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mfc31161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Новопокровского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ст. Новопокровская, ул. Ленина, д. 113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Пн., Вт., Ср., Чт. 08:00-17:00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Пт. 08:00-16:00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http://novopokrovsk.e-mfc.ru/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8(86149)73742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novopokrovskii_mfc@mail.ru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Отрадненского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Отрадная,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Красная,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67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08:00-17:00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http://mfc.otradnaya.ru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8(86144)34621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mfc.otradnaya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B22833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Павловский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Павловского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Павловская,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Гладкова, д. 11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Ср., Пт. 08:00-18:00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т., Чт. 08:00-20:00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Сб. 08:00-16:00     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http://www.mfc.pavlraion.ru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8(86191)54595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mfc-pavlovskii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Приморско-Ахтарский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Приморско-Ахтарского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Приморско-Ахтарск,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ул. 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Фестивальная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57</w:t>
            </w:r>
          </w:p>
        </w:tc>
        <w:tc>
          <w:tcPr>
            <w:tcW w:w="2126" w:type="dxa"/>
            <w:vAlign w:val="center"/>
          </w:tcPr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http://mfc-prahtarsk.ru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8(86143)31837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8(86143)31838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.prаhtаrsk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20" w:type="dxa"/>
            <w:vMerge w:val="restart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Северский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Северского района, отдел «Афипский»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. Афипский,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50 лет Октября, д. 30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09:00-17:00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б., 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http://sevmfc.ru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8(961)5325404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sevmfc@mail.ru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Северского района, отдел «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Ильский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Ильский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Ленина, д. 186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 08:00-20:00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Вт.-Пт.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08:00-18:00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08:00-13:00     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http://sevmfc.ru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8(961)8512980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sevmfc@mail.ru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20" w:type="dxa"/>
            <w:vMerge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Северского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Северская,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Ленина, д. 121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 08:00-20:00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Вт.-Пт.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08:00-18:00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08:00-13:00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http://sevmfc.ru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8(86166)20104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sevmfc@mail.ru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Славянский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МАУ МФЦ Славянского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Славянск-на-Кубани,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ул.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Отдельская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324, помещение № 1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08:00-18:30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08:00-14:00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–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http://slavmfc.ru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8(86146)25885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mfc@slavmfc.ru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Староминская, ул. Коммунаров,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86</w:t>
            </w:r>
          </w:p>
        </w:tc>
        <w:tc>
          <w:tcPr>
            <w:tcW w:w="2126" w:type="dxa"/>
            <w:vAlign w:val="center"/>
          </w:tcPr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08:00-12:00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http://starmin.e-mfc.ru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8(86153)43408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mfc.starominsk@yandex.ru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Тбилисский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Тбилисского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Тбилисская,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Новая, д. 7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08:00-16:00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http://mfc.tbilisskaya.com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8(86158)33192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mfctbil@mail.ru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Темрюкский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Темрюкского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г. Темрюк, ул. Розы Люксембург/Гоголя, д. 65/90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08:00-18:30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08:00-14:00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http://mfc.temryuk.ru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8(86148)54445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mfctemryuk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Тимашевск,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Пионерская,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д. 90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Пн., Вт., Чт., Пт. 08:00-18:00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08:00-14:00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http://mfc.timregion.ru</w:t>
            </w:r>
          </w:p>
        </w:tc>
        <w:tc>
          <w:tcPr>
            <w:tcW w:w="2307" w:type="dxa"/>
            <w:vAlign w:val="center"/>
          </w:tcPr>
          <w:p w:rsidR="00454C50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8(86130)42582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mfctim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</w:p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Тихорецкий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Тихорецкого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Тихорецк,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Энгельса,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д. 76 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Д-Е</w:t>
            </w:r>
            <w:proofErr w:type="gramEnd"/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 09:00-14:00        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http://tihoreck.e-mfc.ru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8(86196)75479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tihoresk-mfc@yandex.ru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Туапсинский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МКУ МФЦ Туапсинского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22833">
              <w:rPr>
                <w:rFonts w:ascii="Times New Roman" w:hAnsi="Times New Roman" w:cs="Times New Roman"/>
                <w:sz w:val="28"/>
                <w:szCs w:val="28"/>
              </w:rPr>
              <w:t>Максима Г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орького, д. 28</w:t>
            </w:r>
          </w:p>
        </w:tc>
        <w:tc>
          <w:tcPr>
            <w:tcW w:w="2126" w:type="dxa"/>
            <w:vAlign w:val="center"/>
          </w:tcPr>
          <w:p w:rsidR="00B22833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 10:00-20:00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Вт.-Пт.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09:00-19:00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09:00-13:00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http://mfc.tuapseregion.ru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8(86167)29738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mfc-tuapse@mail.ru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Успенский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 МФЦ Успенского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с. Успенское,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Калинина, д. 76</w:t>
            </w:r>
          </w:p>
        </w:tc>
        <w:tc>
          <w:tcPr>
            <w:tcW w:w="2126" w:type="dxa"/>
            <w:vAlign w:val="center"/>
          </w:tcPr>
          <w:p w:rsidR="00962FEB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Пн.-Пт. 09:00-18:00 </w:t>
            </w:r>
          </w:p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Сб., Вс.- 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http://uspenskiy.e-mfc.ru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8(86140)55693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mfc.uspenskiy@mail.ru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Усть-Лабинский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г. Усть-Лабинск,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Ленина, д. 43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 08:00-20:00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Вт.-Пт. 08:00-18:00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б. 08:00-16:00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http://ust-lab.e-mfc.ru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8(86135)50137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mfc-ustlab@mail.ru</w:t>
            </w:r>
          </w:p>
        </w:tc>
      </w:tr>
      <w:tr w:rsidR="00962FEB" w:rsidRPr="00C358FA" w:rsidTr="00454C50">
        <w:trPr>
          <w:jc w:val="center"/>
        </w:trPr>
        <w:tc>
          <w:tcPr>
            <w:tcW w:w="594" w:type="dxa"/>
            <w:vAlign w:val="center"/>
          </w:tcPr>
          <w:p w:rsidR="00962FEB" w:rsidRPr="00C358FA" w:rsidRDefault="00962FEB" w:rsidP="00B22833">
            <w:pPr>
              <w:tabs>
                <w:tab w:val="left" w:pos="10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20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364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454C50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Старощерби</w:t>
            </w:r>
            <w:r w:rsidR="00454C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новская</w:t>
            </w:r>
            <w:proofErr w:type="spellEnd"/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62FEB" w:rsidRPr="00C358FA" w:rsidRDefault="00962FEB" w:rsidP="00B22833">
            <w:pPr>
              <w:keepNext/>
              <w:keepLine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ул. Чкалова, д. 92</w:t>
            </w:r>
          </w:p>
        </w:tc>
        <w:tc>
          <w:tcPr>
            <w:tcW w:w="2126" w:type="dxa"/>
            <w:vAlign w:val="center"/>
          </w:tcPr>
          <w:p w:rsidR="00962FEB" w:rsidRPr="00C358FA" w:rsidRDefault="00962FEB" w:rsidP="00B228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Пн.-Пт. 08:00-17:00</w:t>
            </w:r>
            <w:proofErr w:type="gramStart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C358FA">
              <w:rPr>
                <w:rFonts w:ascii="Times New Roman" w:hAnsi="Times New Roman" w:cs="Times New Roman"/>
                <w:sz w:val="28"/>
                <w:szCs w:val="28"/>
              </w:rPr>
              <w:t xml:space="preserve">б., Вс. - выходной </w:t>
            </w:r>
          </w:p>
        </w:tc>
        <w:tc>
          <w:tcPr>
            <w:tcW w:w="208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http://mfc.staradm.ru</w:t>
            </w:r>
          </w:p>
        </w:tc>
        <w:tc>
          <w:tcPr>
            <w:tcW w:w="2307" w:type="dxa"/>
            <w:vAlign w:val="center"/>
          </w:tcPr>
          <w:p w:rsidR="00962FEB" w:rsidRPr="00C358FA" w:rsidRDefault="00962FEB" w:rsidP="00B228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8FA">
              <w:rPr>
                <w:rFonts w:ascii="Times New Roman" w:hAnsi="Times New Roman" w:cs="Times New Roman"/>
                <w:sz w:val="28"/>
                <w:szCs w:val="28"/>
              </w:rPr>
              <w:t>8(86151)77714</w:t>
            </w:r>
            <w:r w:rsidRPr="00C358FA">
              <w:rPr>
                <w:rFonts w:ascii="Times New Roman" w:hAnsi="Times New Roman" w:cs="Times New Roman"/>
                <w:sz w:val="28"/>
                <w:szCs w:val="28"/>
              </w:rPr>
              <w:br/>
              <w:t>mfc_scherbin@mail.ru</w:t>
            </w:r>
          </w:p>
        </w:tc>
      </w:tr>
    </w:tbl>
    <w:p w:rsidR="00962FEB" w:rsidRPr="00C358FA" w:rsidRDefault="00962FEB" w:rsidP="00962FEB">
      <w:pPr>
        <w:tabs>
          <w:tab w:val="left" w:pos="1023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962FEB" w:rsidRPr="00C358FA" w:rsidRDefault="00962FEB" w:rsidP="00962FEB">
      <w:pPr>
        <w:tabs>
          <w:tab w:val="left" w:pos="1023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962FEB" w:rsidRPr="00C358FA" w:rsidRDefault="00962FEB" w:rsidP="00962FEB">
      <w:pPr>
        <w:tabs>
          <w:tab w:val="left" w:pos="1023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B22833" w:rsidRDefault="00B22833" w:rsidP="00962FE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общего отдела</w:t>
      </w:r>
    </w:p>
    <w:p w:rsidR="00B22833" w:rsidRDefault="00B22833" w:rsidP="00962FE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управления делами администрации,</w:t>
      </w:r>
    </w:p>
    <w:p w:rsidR="00B22833" w:rsidRDefault="00B22833" w:rsidP="00962FE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962FEB" w:rsidRPr="00962FEB" w:rsidRDefault="00B22833" w:rsidP="00962FE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Туапсинский район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Анисимова</w:t>
      </w:r>
    </w:p>
    <w:p w:rsidR="008D228D" w:rsidRPr="00962FEB" w:rsidRDefault="008D228D" w:rsidP="00962FEB">
      <w:pPr>
        <w:spacing w:after="0"/>
        <w:rPr>
          <w:rFonts w:ascii="Times New Roman" w:hAnsi="Times New Roman" w:cs="Times New Roman"/>
        </w:rPr>
      </w:pPr>
    </w:p>
    <w:sectPr w:rsidR="008D228D" w:rsidRPr="00962FEB" w:rsidSect="00B22833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80" w:rsidRDefault="00DB6D80" w:rsidP="00B22833">
      <w:pPr>
        <w:spacing w:after="0" w:line="240" w:lineRule="auto"/>
      </w:pPr>
      <w:r>
        <w:separator/>
      </w:r>
    </w:p>
  </w:endnote>
  <w:endnote w:type="continuationSeparator" w:id="0">
    <w:p w:rsidR="00DB6D80" w:rsidRDefault="00DB6D80" w:rsidP="00B2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80" w:rsidRDefault="00DB6D80" w:rsidP="00B22833">
      <w:pPr>
        <w:spacing w:after="0" w:line="240" w:lineRule="auto"/>
      </w:pPr>
      <w:r>
        <w:separator/>
      </w:r>
    </w:p>
  </w:footnote>
  <w:footnote w:type="continuationSeparator" w:id="0">
    <w:p w:rsidR="00DB6D80" w:rsidRDefault="00DB6D80" w:rsidP="00B2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32365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2833" w:rsidRPr="00B22833" w:rsidRDefault="00B2283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8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28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28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4C5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B228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22833" w:rsidRDefault="00B22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2FEB"/>
    <w:rsid w:val="00454C50"/>
    <w:rsid w:val="008D228D"/>
    <w:rsid w:val="008E46CB"/>
    <w:rsid w:val="00962FEB"/>
    <w:rsid w:val="00B22833"/>
    <w:rsid w:val="00D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2F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rsid w:val="00962F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22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833"/>
  </w:style>
  <w:style w:type="paragraph" w:styleId="a6">
    <w:name w:val="footer"/>
    <w:basedOn w:val="a"/>
    <w:link w:val="a7"/>
    <w:uiPriority w:val="99"/>
    <w:unhideWhenUsed/>
    <w:rsid w:val="00B22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833"/>
  </w:style>
  <w:style w:type="paragraph" w:styleId="a8">
    <w:name w:val="Balloon Text"/>
    <w:basedOn w:val="a"/>
    <w:link w:val="a9"/>
    <w:uiPriority w:val="99"/>
    <w:semiHidden/>
    <w:unhideWhenUsed/>
    <w:rsid w:val="00454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4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Коробова Татьяна</cp:lastModifiedBy>
  <cp:revision>4</cp:revision>
  <cp:lastPrinted>2016-06-06T11:03:00Z</cp:lastPrinted>
  <dcterms:created xsi:type="dcterms:W3CDTF">2016-04-28T11:06:00Z</dcterms:created>
  <dcterms:modified xsi:type="dcterms:W3CDTF">2016-06-06T11:04:00Z</dcterms:modified>
</cp:coreProperties>
</file>